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F274DA" w:rsidRPr="00F274DA" w:rsidRDefault="005514C3" w:rsidP="00F274DA">
      <w:pPr>
        <w:tabs>
          <w:tab w:val="left" w:pos="1174"/>
        </w:tabs>
        <w:jc w:val="both"/>
        <w:rPr>
          <w:rFonts w:ascii="Arial Narrow" w:hAnsi="Arial Narrow"/>
          <w:b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F274DA" w:rsidRPr="00F274DA">
        <w:rPr>
          <w:rFonts w:ascii="Arial Narrow" w:hAnsi="Arial Narrow"/>
          <w:b/>
        </w:rPr>
        <w:t>Aspects cliniques et scannographiques des traumatismes mandibulaires à l’hôpital central de Yaoundé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F274DA">
        <w:rPr>
          <w:rFonts w:ascii="Times New Roman" w:hAnsi="Times New Roman"/>
          <w:sz w:val="20"/>
          <w:szCs w:val="20"/>
        </w:rPr>
        <w:t>Messina</w:t>
      </w:r>
      <w:proofErr w:type="spellEnd"/>
      <w:r w:rsidR="00F274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274DA">
        <w:rPr>
          <w:rFonts w:ascii="Times New Roman" w:hAnsi="Times New Roman"/>
          <w:sz w:val="20"/>
          <w:szCs w:val="20"/>
        </w:rPr>
        <w:t>Ebogo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F274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F274DA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F274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F274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F274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F274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F274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F274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F274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F274DA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F274DA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F274DA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285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F274DA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F274DA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7D4649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CB441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B441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B441B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268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B441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B441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B441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B441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CB44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CB44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B441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1645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CB44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B441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164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DF29F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F29F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DF29F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DF29F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F29F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F29F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DF29FE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DF29F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F29FE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104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DF29F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DF29FE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absent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DF29F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F29F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DF29F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DF29F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DF29F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DF29F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DF29F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DF29FE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DF29FE" w:rsidP="00DF29F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DF29F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DF29F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DF29F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DF29F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DF29FE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313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34208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3420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3420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3420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34208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tableau</w:t>
            </w: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3420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3420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34208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Aucune variable annoncée</w:t>
            </w: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20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342080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20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2080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figures 0 tableau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20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20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20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3420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42080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326 mots et 88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9578F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78F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78F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est essentiellement pour conforter les trouvailles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78F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78F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9578FD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9578F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9578F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78F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9578F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9578F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9578F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9578F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9578F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9578F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9578FD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partiellement automatique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9578F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578FD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78F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78F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78F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9578FD" w:rsidP="009578F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Chirurgie maxillo-faciale, ORL, Dentiste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9578FD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Décrit une pathologie fréquemment rencontrée en traumatologie faciale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Default="009578F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Étoffer les paragraphes matériels et méthodes, et discussion</w:t>
            </w:r>
          </w:p>
          <w:p w:rsidR="009578FD" w:rsidRPr="00252502" w:rsidRDefault="009578F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Ajouter des tableaux/ figure dans les résultats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6B6ABC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6B6ABC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6B6ABC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6B6ABC">
                    <w:fldChar w:fldCharType="begin"/>
                  </w:r>
                  <w:r w:rsidR="00375CE1">
                    <w:instrText>PAGE   \* MERGEFORMAT</w:instrText>
                  </w:r>
                  <w:r w:rsidRPr="006B6ABC">
                    <w:fldChar w:fldCharType="separate"/>
                  </w:r>
                  <w:r w:rsidR="009578FD" w:rsidRPr="009578FD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F274DA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42080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B6ABC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67E5E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4649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578FD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B441B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29F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274DA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2020-10-20T19:43:00Z</dcterms:created>
  <dcterms:modified xsi:type="dcterms:W3CDTF">2020-10-20T20:18:00Z</dcterms:modified>
</cp:coreProperties>
</file>