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36" w:rsidRDefault="00872836" w:rsidP="00FE3F9B">
      <w:pPr>
        <w:jc w:val="both"/>
        <w:rPr>
          <w:b/>
          <w:lang w:val="en-US"/>
        </w:rPr>
      </w:pPr>
      <w:r w:rsidRPr="00FE3F9B">
        <w:rPr>
          <w:lang w:val="en-US"/>
        </w:rPr>
        <w:t xml:space="preserve">Table IV:  </w:t>
      </w:r>
      <w:r w:rsidRPr="00FE3F9B">
        <w:rPr>
          <w:b/>
          <w:lang w:val="en-US"/>
        </w:rPr>
        <w:t>Synergisms and Antagonisms due to co-parasitism</w:t>
      </w:r>
    </w:p>
    <w:p w:rsidR="00FE3F9B" w:rsidRPr="00FE3F9B" w:rsidRDefault="00FE3F9B" w:rsidP="00FE3F9B">
      <w:pPr>
        <w:jc w:val="both"/>
        <w:rPr>
          <w:b/>
          <w:lang w:val="en-US"/>
        </w:rPr>
      </w:pPr>
    </w:p>
    <w:tbl>
      <w:tblPr>
        <w:tblW w:w="9844" w:type="dxa"/>
        <w:tblInd w:w="-52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980"/>
        <w:gridCol w:w="2520"/>
        <w:gridCol w:w="2084"/>
        <w:gridCol w:w="1843"/>
        <w:gridCol w:w="1417"/>
      </w:tblGrid>
      <w:tr w:rsidR="00872836" w:rsidRPr="00FE3F9B" w:rsidTr="00FE3F9B">
        <w:trPr>
          <w:trHeight w:val="1416"/>
        </w:trPr>
        <w:tc>
          <w:tcPr>
            <w:tcW w:w="1980" w:type="dxa"/>
          </w:tcPr>
          <w:p w:rsidR="00872836" w:rsidRPr="00FE3F9B" w:rsidRDefault="00872836" w:rsidP="00FE3F9B">
            <w:pPr>
              <w:rPr>
                <w:i/>
              </w:rPr>
            </w:pPr>
            <w:r w:rsidRPr="00FE3F9B">
              <w:rPr>
                <w:i/>
              </w:rPr>
              <w:t>Parasite</w:t>
            </w:r>
          </w:p>
        </w:tc>
        <w:tc>
          <w:tcPr>
            <w:tcW w:w="2520" w:type="dxa"/>
          </w:tcPr>
          <w:p w:rsidR="00872836" w:rsidRPr="00FE3F9B" w:rsidRDefault="00872836" w:rsidP="00FE3F9B">
            <w:r w:rsidRPr="00FE3F9B">
              <w:t>Association</w:t>
            </w:r>
            <w:r w:rsidRPr="00FE3F9B">
              <w:tab/>
            </w:r>
          </w:p>
        </w:tc>
        <w:tc>
          <w:tcPr>
            <w:tcW w:w="2084" w:type="dxa"/>
          </w:tcPr>
          <w:p w:rsidR="00872836" w:rsidRPr="00FE3F9B" w:rsidRDefault="00872836" w:rsidP="00FE3F9B">
            <w:pPr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Eggs per gram of stool or</w:t>
            </w:r>
          </w:p>
          <w:p w:rsidR="00872836" w:rsidRPr="00FE3F9B" w:rsidRDefault="00872836" w:rsidP="00FE3F9B">
            <w:pPr>
              <w:jc w:val="center"/>
            </w:pPr>
            <w:r w:rsidRPr="00FE3F9B">
              <w:t>per 10 ml urine (SD)</w:t>
            </w:r>
          </w:p>
        </w:tc>
        <w:tc>
          <w:tcPr>
            <w:tcW w:w="1843" w:type="dxa"/>
          </w:tcPr>
          <w:p w:rsidR="00872836" w:rsidRPr="00FE3F9B" w:rsidRDefault="00872836" w:rsidP="00FE3F9B">
            <w:pPr>
              <w:jc w:val="center"/>
            </w:pPr>
            <w:r w:rsidRPr="00FE3F9B">
              <w:t>Type of Association</w:t>
            </w:r>
          </w:p>
        </w:tc>
        <w:tc>
          <w:tcPr>
            <w:tcW w:w="1417" w:type="dxa"/>
          </w:tcPr>
          <w:p w:rsidR="00872836" w:rsidRPr="00FE3F9B" w:rsidRDefault="00872836" w:rsidP="00FE3F9B">
            <w:pPr>
              <w:jc w:val="center"/>
            </w:pPr>
            <w:r w:rsidRPr="00FE3F9B">
              <w:t>P-value</w:t>
            </w:r>
          </w:p>
          <w:p w:rsidR="00872836" w:rsidRPr="00FE3F9B" w:rsidRDefault="00872836" w:rsidP="00FE3F9B">
            <w:pPr>
              <w:jc w:val="center"/>
            </w:pPr>
          </w:p>
        </w:tc>
      </w:tr>
      <w:tr w:rsidR="00872836" w:rsidRPr="00FE3F9B" w:rsidTr="00FE3F9B">
        <w:trPr>
          <w:trHeight w:val="1520"/>
        </w:trPr>
        <w:tc>
          <w:tcPr>
            <w:tcW w:w="1980" w:type="dxa"/>
          </w:tcPr>
          <w:p w:rsidR="00872836" w:rsidRPr="00FE3F9B" w:rsidRDefault="00872836" w:rsidP="00FE3F9B">
            <w:pPr>
              <w:spacing w:line="276" w:lineRule="auto"/>
              <w:rPr>
                <w:i/>
              </w:rPr>
            </w:pPr>
          </w:p>
          <w:p w:rsidR="00872836" w:rsidRPr="00FE3F9B" w:rsidRDefault="00872836" w:rsidP="00FE3F9B">
            <w:pPr>
              <w:spacing w:line="276" w:lineRule="auto"/>
              <w:rPr>
                <w:i/>
              </w:rPr>
            </w:pPr>
            <w:r w:rsidRPr="00FE3F9B">
              <w:rPr>
                <w:i/>
              </w:rPr>
              <w:t xml:space="preserve">S. </w:t>
            </w:r>
            <w:proofErr w:type="spellStart"/>
            <w:r w:rsidRPr="00FE3F9B">
              <w:rPr>
                <w:i/>
              </w:rPr>
              <w:t>haematobium</w:t>
            </w:r>
            <w:proofErr w:type="spellEnd"/>
          </w:p>
          <w:p w:rsidR="00872836" w:rsidRPr="00FE3F9B" w:rsidRDefault="00872836" w:rsidP="00FE3F9B">
            <w:pPr>
              <w:spacing w:line="276" w:lineRule="auto"/>
              <w:rPr>
                <w:i/>
              </w:rPr>
            </w:pPr>
          </w:p>
          <w:p w:rsidR="00872836" w:rsidRPr="00FE3F9B" w:rsidRDefault="00872836" w:rsidP="00FE3F9B">
            <w:pPr>
              <w:spacing w:line="276" w:lineRule="auto"/>
              <w:rPr>
                <w:i/>
              </w:rPr>
            </w:pPr>
          </w:p>
          <w:p w:rsidR="00872836" w:rsidRPr="00FE3F9B" w:rsidRDefault="00872836" w:rsidP="00FE3F9B">
            <w:pPr>
              <w:spacing w:line="276" w:lineRule="auto"/>
              <w:rPr>
                <w:i/>
              </w:rPr>
            </w:pPr>
          </w:p>
          <w:p w:rsidR="00872836" w:rsidRPr="00FE3F9B" w:rsidRDefault="00872836" w:rsidP="00FE3F9B">
            <w:pPr>
              <w:spacing w:line="276" w:lineRule="auto"/>
              <w:rPr>
                <w:i/>
              </w:rPr>
            </w:pPr>
          </w:p>
        </w:tc>
        <w:tc>
          <w:tcPr>
            <w:tcW w:w="2520" w:type="dxa"/>
          </w:tcPr>
          <w:p w:rsidR="00872836" w:rsidRPr="00FE3F9B" w:rsidRDefault="00872836" w:rsidP="00FE3F9B">
            <w:pPr>
              <w:spacing w:line="276" w:lineRule="auto"/>
            </w:pPr>
            <w:proofErr w:type="spellStart"/>
            <w:r w:rsidRPr="00FE3F9B">
              <w:t>None</w:t>
            </w:r>
            <w:r w:rsidRPr="00FE3F9B">
              <w:rPr>
                <w:vertAlign w:val="superscript"/>
              </w:rPr>
              <w:t>a</w:t>
            </w:r>
            <w:proofErr w:type="spellEnd"/>
          </w:p>
          <w:p w:rsidR="00872836" w:rsidRPr="00FE3F9B" w:rsidRDefault="00FE3F9B" w:rsidP="00FE3F9B">
            <w:pPr>
              <w:spacing w:line="276" w:lineRule="auto"/>
            </w:pPr>
            <w:proofErr w:type="spellStart"/>
            <w:r>
              <w:t>A.</w:t>
            </w:r>
            <w:r w:rsidR="00872836" w:rsidRPr="00FE3F9B">
              <w:t>lumbricoides</w:t>
            </w:r>
            <w:proofErr w:type="spellEnd"/>
          </w:p>
          <w:p w:rsidR="00872836" w:rsidRPr="00FE3F9B" w:rsidRDefault="00872836" w:rsidP="00FE3F9B">
            <w:pPr>
              <w:spacing w:line="276" w:lineRule="auto"/>
            </w:pPr>
            <w:r w:rsidRPr="00FE3F9B">
              <w:t xml:space="preserve">T.  </w:t>
            </w:r>
            <w:proofErr w:type="spellStart"/>
            <w:r w:rsidRPr="00FE3F9B">
              <w:t>trichiura</w:t>
            </w:r>
            <w:proofErr w:type="spellEnd"/>
          </w:p>
          <w:p w:rsidR="00872836" w:rsidRPr="00FE3F9B" w:rsidRDefault="00872836" w:rsidP="00FE3F9B">
            <w:pPr>
              <w:spacing w:line="276" w:lineRule="auto"/>
            </w:pPr>
            <w:proofErr w:type="spellStart"/>
            <w:r w:rsidRPr="00FE3F9B">
              <w:t>A.lumbricoides</w:t>
            </w:r>
            <w:proofErr w:type="spellEnd"/>
            <w:r w:rsidRPr="00FE3F9B">
              <w:t xml:space="preserve"> + </w:t>
            </w:r>
            <w:proofErr w:type="spellStart"/>
            <w:r w:rsidRPr="00FE3F9B">
              <w:t>T.trichiura</w:t>
            </w:r>
            <w:proofErr w:type="spellEnd"/>
          </w:p>
          <w:p w:rsidR="00872836" w:rsidRPr="00FE3F9B" w:rsidRDefault="00872836" w:rsidP="00FE3F9B">
            <w:pPr>
              <w:spacing w:line="276" w:lineRule="auto"/>
            </w:pPr>
          </w:p>
        </w:tc>
        <w:tc>
          <w:tcPr>
            <w:tcW w:w="2084" w:type="dxa"/>
          </w:tcPr>
          <w:p w:rsidR="00872836" w:rsidRPr="00FE3F9B" w:rsidRDefault="00872836" w:rsidP="00FE3F9B">
            <w:pPr>
              <w:spacing w:line="276" w:lineRule="auto"/>
              <w:jc w:val="center"/>
            </w:pPr>
            <w:r w:rsidRPr="00FE3F9B">
              <w:t>166.0 ± 320.0</w:t>
            </w:r>
          </w:p>
          <w:p w:rsidR="00872836" w:rsidRPr="00FE3F9B" w:rsidRDefault="00872836" w:rsidP="00FE3F9B">
            <w:pPr>
              <w:spacing w:line="276" w:lineRule="auto"/>
              <w:jc w:val="center"/>
            </w:pPr>
            <w:r w:rsidRPr="00FE3F9B">
              <w:t>128 ± 231</w:t>
            </w:r>
          </w:p>
          <w:p w:rsidR="00872836" w:rsidRPr="00FE3F9B" w:rsidRDefault="00872836" w:rsidP="00FE3F9B">
            <w:pPr>
              <w:spacing w:line="276" w:lineRule="auto"/>
              <w:jc w:val="center"/>
            </w:pPr>
            <w:r w:rsidRPr="00FE3F9B">
              <w:t>230 ± 339</w:t>
            </w:r>
          </w:p>
          <w:p w:rsidR="00872836" w:rsidRPr="00FE3F9B" w:rsidRDefault="00872836" w:rsidP="00FE3F9B">
            <w:pPr>
              <w:spacing w:line="276" w:lineRule="auto"/>
              <w:jc w:val="center"/>
            </w:pPr>
            <w:r w:rsidRPr="00FE3F9B">
              <w:t>101 ± 185</w:t>
            </w:r>
          </w:p>
          <w:p w:rsidR="00872836" w:rsidRPr="00FE3F9B" w:rsidRDefault="00872836" w:rsidP="00FE3F9B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872836" w:rsidRPr="00FE3F9B" w:rsidRDefault="00872836" w:rsidP="00FE3F9B">
            <w:pPr>
              <w:spacing w:line="276" w:lineRule="auto"/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---</w:t>
            </w:r>
          </w:p>
          <w:p w:rsidR="00872836" w:rsidRPr="00FE3F9B" w:rsidRDefault="00872836" w:rsidP="00FE3F9B">
            <w:pPr>
              <w:spacing w:line="276" w:lineRule="auto"/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Antagonistic</w:t>
            </w:r>
          </w:p>
          <w:p w:rsidR="00872836" w:rsidRPr="00FE3F9B" w:rsidRDefault="00872836" w:rsidP="00FE3F9B">
            <w:pPr>
              <w:spacing w:line="276" w:lineRule="auto"/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Synergistic</w:t>
            </w:r>
          </w:p>
          <w:p w:rsidR="00872836" w:rsidRPr="00FE3F9B" w:rsidRDefault="00872836" w:rsidP="00FE3F9B">
            <w:pPr>
              <w:spacing w:line="276" w:lineRule="auto"/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Antagonistic</w:t>
            </w:r>
          </w:p>
          <w:p w:rsidR="00872836" w:rsidRPr="00FE3F9B" w:rsidRDefault="00872836" w:rsidP="00FE3F9B">
            <w:pPr>
              <w:spacing w:line="276" w:lineRule="auto"/>
              <w:jc w:val="center"/>
              <w:rPr>
                <w:lang w:val="en-US"/>
              </w:rPr>
            </w:pPr>
          </w:p>
          <w:p w:rsidR="00872836" w:rsidRPr="00FE3F9B" w:rsidRDefault="00872836" w:rsidP="00FE3F9B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72836" w:rsidRPr="00FE3F9B" w:rsidRDefault="00872836" w:rsidP="00FE3F9B">
            <w:pPr>
              <w:spacing w:line="276" w:lineRule="auto"/>
              <w:jc w:val="center"/>
            </w:pPr>
          </w:p>
          <w:p w:rsidR="00872836" w:rsidRPr="00FE3F9B" w:rsidRDefault="00872836" w:rsidP="00FE3F9B">
            <w:pPr>
              <w:spacing w:line="276" w:lineRule="auto"/>
              <w:jc w:val="center"/>
            </w:pPr>
            <w:r w:rsidRPr="00FE3F9B">
              <w:t>P = 0.28</w:t>
            </w:r>
          </w:p>
          <w:p w:rsidR="00872836" w:rsidRPr="00FE3F9B" w:rsidRDefault="00872836" w:rsidP="00FE3F9B">
            <w:pPr>
              <w:spacing w:line="276" w:lineRule="auto"/>
              <w:jc w:val="center"/>
            </w:pPr>
            <w:r w:rsidRPr="00FE3F9B">
              <w:t>P =0.29</w:t>
            </w:r>
          </w:p>
          <w:p w:rsidR="00872836" w:rsidRPr="00FE3F9B" w:rsidRDefault="00872836" w:rsidP="00FE3F9B">
            <w:pPr>
              <w:spacing w:line="276" w:lineRule="auto"/>
              <w:jc w:val="center"/>
            </w:pPr>
            <w:r w:rsidRPr="00FE3F9B">
              <w:t>P = 0.37</w:t>
            </w:r>
          </w:p>
          <w:p w:rsidR="00872836" w:rsidRPr="00FE3F9B" w:rsidRDefault="00872836" w:rsidP="00FE3F9B">
            <w:pPr>
              <w:spacing w:line="276" w:lineRule="auto"/>
              <w:jc w:val="center"/>
            </w:pPr>
          </w:p>
          <w:p w:rsidR="00872836" w:rsidRPr="00FE3F9B" w:rsidRDefault="00872836" w:rsidP="00FE3F9B">
            <w:pPr>
              <w:spacing w:line="276" w:lineRule="auto"/>
              <w:jc w:val="center"/>
            </w:pPr>
          </w:p>
        </w:tc>
      </w:tr>
      <w:tr w:rsidR="00FE3F9B" w:rsidRPr="00FE3F9B" w:rsidTr="00FE3F9B">
        <w:trPr>
          <w:trHeight w:val="1538"/>
        </w:trPr>
        <w:tc>
          <w:tcPr>
            <w:tcW w:w="1980" w:type="dxa"/>
          </w:tcPr>
          <w:p w:rsidR="00FE3F9B" w:rsidRPr="00FE3F9B" w:rsidRDefault="00FE3F9B" w:rsidP="00FE3F9B">
            <w:pPr>
              <w:spacing w:line="276" w:lineRule="auto"/>
              <w:rPr>
                <w:i/>
              </w:rPr>
            </w:pPr>
            <w:r w:rsidRPr="00FE3F9B">
              <w:rPr>
                <w:i/>
              </w:rPr>
              <w:t xml:space="preserve">A. </w:t>
            </w:r>
            <w:proofErr w:type="spellStart"/>
            <w:r w:rsidRPr="00FE3F9B">
              <w:rPr>
                <w:i/>
              </w:rPr>
              <w:t>lumbricoides</w:t>
            </w:r>
            <w:proofErr w:type="spellEnd"/>
          </w:p>
          <w:p w:rsidR="00FE3F9B" w:rsidRPr="00FE3F9B" w:rsidRDefault="00FE3F9B" w:rsidP="00FE3F9B">
            <w:pPr>
              <w:spacing w:line="276" w:lineRule="auto"/>
              <w:rPr>
                <w:i/>
              </w:rPr>
            </w:pPr>
          </w:p>
          <w:p w:rsidR="00FE3F9B" w:rsidRPr="00FE3F9B" w:rsidRDefault="00FE3F9B" w:rsidP="00FE3F9B">
            <w:pPr>
              <w:spacing w:line="276" w:lineRule="auto"/>
              <w:rPr>
                <w:i/>
              </w:rPr>
            </w:pPr>
          </w:p>
          <w:p w:rsidR="00FE3F9B" w:rsidRPr="00FE3F9B" w:rsidRDefault="00FE3F9B" w:rsidP="00FE3F9B">
            <w:pPr>
              <w:spacing w:line="276" w:lineRule="auto"/>
              <w:rPr>
                <w:i/>
              </w:rPr>
            </w:pPr>
          </w:p>
          <w:p w:rsidR="00FE3F9B" w:rsidRPr="00FE3F9B" w:rsidRDefault="00FE3F9B" w:rsidP="00FE3F9B">
            <w:pPr>
              <w:spacing w:line="276" w:lineRule="auto"/>
              <w:rPr>
                <w:i/>
              </w:rPr>
            </w:pPr>
          </w:p>
          <w:p w:rsidR="00FE3F9B" w:rsidRPr="00FE3F9B" w:rsidRDefault="00FE3F9B" w:rsidP="00FE3F9B">
            <w:pPr>
              <w:spacing w:line="276" w:lineRule="auto"/>
              <w:rPr>
                <w:i/>
              </w:rPr>
            </w:pPr>
          </w:p>
        </w:tc>
        <w:tc>
          <w:tcPr>
            <w:tcW w:w="2520" w:type="dxa"/>
          </w:tcPr>
          <w:p w:rsidR="00FE3F9B" w:rsidRPr="00FE3F9B" w:rsidRDefault="00FE3F9B" w:rsidP="00FE3F9B">
            <w:pPr>
              <w:spacing w:line="276" w:lineRule="auto"/>
            </w:pPr>
            <w:proofErr w:type="spellStart"/>
            <w:r w:rsidRPr="00FE3F9B">
              <w:t>None</w:t>
            </w:r>
            <w:r w:rsidRPr="00FE3F9B">
              <w:rPr>
                <w:vertAlign w:val="superscript"/>
              </w:rPr>
              <w:t>a</w:t>
            </w:r>
            <w:proofErr w:type="spellEnd"/>
          </w:p>
          <w:p w:rsidR="00FE3F9B" w:rsidRPr="00FE3F9B" w:rsidRDefault="00FE3F9B" w:rsidP="00FE3F9B">
            <w:pPr>
              <w:spacing w:line="276" w:lineRule="auto"/>
            </w:pPr>
            <w:proofErr w:type="spellStart"/>
            <w:r w:rsidRPr="00FE3F9B">
              <w:t>S.haematobium</w:t>
            </w:r>
            <w:proofErr w:type="spellEnd"/>
          </w:p>
          <w:p w:rsidR="00FE3F9B" w:rsidRPr="00FE3F9B" w:rsidRDefault="00FE3F9B" w:rsidP="00FE3F9B">
            <w:pPr>
              <w:spacing w:line="276" w:lineRule="auto"/>
            </w:pPr>
            <w:r w:rsidRPr="00FE3F9B">
              <w:t xml:space="preserve">T. </w:t>
            </w:r>
            <w:proofErr w:type="spellStart"/>
            <w:r w:rsidRPr="00FE3F9B">
              <w:t>trichiura</w:t>
            </w:r>
            <w:proofErr w:type="spellEnd"/>
          </w:p>
          <w:p w:rsidR="00FE3F9B" w:rsidRPr="00FE3F9B" w:rsidRDefault="00FE3F9B" w:rsidP="00FE3F9B">
            <w:pPr>
              <w:spacing w:line="276" w:lineRule="auto"/>
            </w:pPr>
            <w:proofErr w:type="spellStart"/>
            <w:r w:rsidRPr="00FE3F9B">
              <w:t>S.haematobium</w:t>
            </w:r>
            <w:proofErr w:type="spellEnd"/>
            <w:r w:rsidRPr="00FE3F9B">
              <w:t xml:space="preserve"> + T. </w:t>
            </w:r>
            <w:proofErr w:type="spellStart"/>
            <w:r w:rsidRPr="00FE3F9B">
              <w:t>trichiura</w:t>
            </w:r>
            <w:proofErr w:type="spellEnd"/>
          </w:p>
          <w:p w:rsidR="00FE3F9B" w:rsidRPr="00FE3F9B" w:rsidRDefault="00FE3F9B" w:rsidP="00FE3F9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084" w:type="dxa"/>
          </w:tcPr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2801 ± 7005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1948 ± 1546</w:t>
            </w:r>
          </w:p>
          <w:p w:rsidR="00A84E12" w:rsidRDefault="00FE3F9B" w:rsidP="00A84E12">
            <w:pPr>
              <w:spacing w:line="276" w:lineRule="auto"/>
              <w:jc w:val="center"/>
            </w:pPr>
            <w:r w:rsidRPr="00FE3F9B">
              <w:t>8774 ± 12112</w:t>
            </w:r>
          </w:p>
          <w:p w:rsidR="00A84E12" w:rsidRPr="00FE3F9B" w:rsidRDefault="00A84E12" w:rsidP="00A84E12">
            <w:pPr>
              <w:spacing w:line="276" w:lineRule="auto"/>
              <w:jc w:val="center"/>
            </w:pPr>
            <w:r w:rsidRPr="00FE3F9B">
              <w:t>9065 ± 13420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A84E12" w:rsidRDefault="00A84E12" w:rsidP="00FE3F9B">
            <w:pPr>
              <w:spacing w:line="276" w:lineRule="auto"/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---</w:t>
            </w:r>
          </w:p>
          <w:p w:rsidR="00FE3F9B" w:rsidRPr="00FE3F9B" w:rsidRDefault="00FE3F9B" w:rsidP="00FE3F9B">
            <w:pPr>
              <w:spacing w:line="276" w:lineRule="auto"/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Antagonistic</w:t>
            </w:r>
          </w:p>
          <w:p w:rsidR="00FE3F9B" w:rsidRPr="00FE3F9B" w:rsidRDefault="00FE3F9B" w:rsidP="00FE3F9B">
            <w:pPr>
              <w:spacing w:line="276" w:lineRule="auto"/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Synergistic</w:t>
            </w:r>
          </w:p>
          <w:p w:rsidR="00FE3F9B" w:rsidRPr="00FE3F9B" w:rsidRDefault="00FE3F9B" w:rsidP="00FE3F9B">
            <w:pPr>
              <w:spacing w:line="276" w:lineRule="auto"/>
              <w:jc w:val="center"/>
              <w:rPr>
                <w:lang w:val="en-US"/>
              </w:rPr>
            </w:pPr>
            <w:r w:rsidRPr="00FE3F9B">
              <w:rPr>
                <w:lang w:val="en-US"/>
              </w:rPr>
              <w:t>Synergistic</w:t>
            </w:r>
          </w:p>
          <w:p w:rsidR="00FE3F9B" w:rsidRPr="00FE3F9B" w:rsidRDefault="00FE3F9B" w:rsidP="00FE3F9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P = 0.6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P = 0.003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P = 0.004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</w:p>
          <w:p w:rsidR="00FE3F9B" w:rsidRPr="00FE3F9B" w:rsidRDefault="00FE3F9B" w:rsidP="00FE3F9B">
            <w:pPr>
              <w:spacing w:line="276" w:lineRule="auto"/>
              <w:jc w:val="center"/>
            </w:pPr>
          </w:p>
          <w:p w:rsidR="00FE3F9B" w:rsidRPr="00FE3F9B" w:rsidRDefault="00FE3F9B" w:rsidP="00FE3F9B">
            <w:pPr>
              <w:spacing w:line="276" w:lineRule="auto"/>
              <w:jc w:val="center"/>
            </w:pPr>
          </w:p>
        </w:tc>
      </w:tr>
      <w:tr w:rsidR="00FE3F9B" w:rsidRPr="00FE3F9B" w:rsidTr="00FE3F9B">
        <w:trPr>
          <w:trHeight w:val="1986"/>
        </w:trPr>
        <w:tc>
          <w:tcPr>
            <w:tcW w:w="1980" w:type="dxa"/>
          </w:tcPr>
          <w:p w:rsidR="00FE3F9B" w:rsidRPr="00FE3F9B" w:rsidRDefault="00FE3F9B" w:rsidP="00FE3F9B">
            <w:pPr>
              <w:spacing w:line="276" w:lineRule="auto"/>
              <w:rPr>
                <w:i/>
              </w:rPr>
            </w:pPr>
            <w:r w:rsidRPr="00FE3F9B">
              <w:rPr>
                <w:i/>
              </w:rPr>
              <w:t xml:space="preserve">T. </w:t>
            </w:r>
            <w:proofErr w:type="spellStart"/>
            <w:r w:rsidRPr="00FE3F9B">
              <w:rPr>
                <w:i/>
              </w:rPr>
              <w:t>trichiura</w:t>
            </w:r>
            <w:proofErr w:type="spellEnd"/>
          </w:p>
        </w:tc>
        <w:tc>
          <w:tcPr>
            <w:tcW w:w="2520" w:type="dxa"/>
          </w:tcPr>
          <w:p w:rsidR="00FE3F9B" w:rsidRPr="00FE3F9B" w:rsidRDefault="00FE3F9B" w:rsidP="00FE3F9B">
            <w:pPr>
              <w:spacing w:line="276" w:lineRule="auto"/>
              <w:rPr>
                <w:lang w:val="en-US"/>
              </w:rPr>
            </w:pPr>
            <w:proofErr w:type="spellStart"/>
            <w:r w:rsidRPr="00FE3F9B">
              <w:rPr>
                <w:lang w:val="en-US"/>
              </w:rPr>
              <w:t>None</w:t>
            </w:r>
            <w:r w:rsidRPr="00FE3F9B">
              <w:rPr>
                <w:vertAlign w:val="superscript"/>
                <w:lang w:val="en-US"/>
              </w:rPr>
              <w:t>a</w:t>
            </w:r>
            <w:proofErr w:type="spellEnd"/>
          </w:p>
          <w:p w:rsidR="00FE3F9B" w:rsidRPr="00FE3F9B" w:rsidRDefault="00FE3F9B" w:rsidP="00FE3F9B">
            <w:pPr>
              <w:spacing w:line="276" w:lineRule="auto"/>
              <w:rPr>
                <w:lang w:val="en-US"/>
              </w:rPr>
            </w:pPr>
            <w:r w:rsidRPr="00FE3F9B">
              <w:rPr>
                <w:lang w:val="en-US"/>
              </w:rPr>
              <w:t xml:space="preserve">S. </w:t>
            </w:r>
            <w:proofErr w:type="spellStart"/>
            <w:r w:rsidRPr="00FE3F9B">
              <w:rPr>
                <w:lang w:val="en-US"/>
              </w:rPr>
              <w:t>haematobium</w:t>
            </w:r>
            <w:proofErr w:type="spellEnd"/>
          </w:p>
          <w:p w:rsidR="00FE3F9B" w:rsidRPr="00FE3F9B" w:rsidRDefault="00FE3F9B" w:rsidP="00FE3F9B">
            <w:pPr>
              <w:spacing w:line="276" w:lineRule="auto"/>
              <w:rPr>
                <w:lang w:val="en-US"/>
              </w:rPr>
            </w:pPr>
            <w:r w:rsidRPr="00FE3F9B">
              <w:rPr>
                <w:lang w:val="en-US"/>
              </w:rPr>
              <w:t xml:space="preserve">A. </w:t>
            </w:r>
            <w:proofErr w:type="spellStart"/>
            <w:r w:rsidRPr="00FE3F9B">
              <w:rPr>
                <w:lang w:val="en-US"/>
              </w:rPr>
              <w:t>lumbricoides</w:t>
            </w:r>
            <w:proofErr w:type="spellEnd"/>
          </w:p>
          <w:p w:rsidR="00FE3F9B" w:rsidRPr="00FE3F9B" w:rsidRDefault="00FE3F9B" w:rsidP="00FE3F9B">
            <w:pPr>
              <w:spacing w:line="276" w:lineRule="auto"/>
              <w:rPr>
                <w:lang w:val="en-US"/>
              </w:rPr>
            </w:pPr>
            <w:r w:rsidRPr="00FE3F9B">
              <w:rPr>
                <w:lang w:val="en-US"/>
              </w:rPr>
              <w:t xml:space="preserve">S. </w:t>
            </w:r>
            <w:proofErr w:type="spellStart"/>
            <w:r w:rsidRPr="00FE3F9B">
              <w:rPr>
                <w:lang w:val="en-US"/>
              </w:rPr>
              <w:t>haematobium</w:t>
            </w:r>
            <w:proofErr w:type="spellEnd"/>
            <w:r w:rsidRPr="00FE3F9B">
              <w:rPr>
                <w:lang w:val="en-US"/>
              </w:rPr>
              <w:t xml:space="preserve"> + A. </w:t>
            </w:r>
            <w:proofErr w:type="spellStart"/>
            <w:r w:rsidRPr="00FE3F9B">
              <w:rPr>
                <w:lang w:val="en-US"/>
              </w:rPr>
              <w:t>lumbricoides</w:t>
            </w:r>
            <w:proofErr w:type="spellEnd"/>
          </w:p>
        </w:tc>
        <w:tc>
          <w:tcPr>
            <w:tcW w:w="2084" w:type="dxa"/>
          </w:tcPr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118 ± 103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147 ± 304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322 ± 565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405 ± 610</w:t>
            </w:r>
          </w:p>
        </w:tc>
        <w:tc>
          <w:tcPr>
            <w:tcW w:w="1843" w:type="dxa"/>
          </w:tcPr>
          <w:p w:rsidR="00A84E12" w:rsidRDefault="00A84E12" w:rsidP="00FE3F9B">
            <w:pPr>
              <w:spacing w:line="276" w:lineRule="auto"/>
              <w:jc w:val="center"/>
            </w:pPr>
            <w:r w:rsidRPr="00FE3F9B">
              <w:t>---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  <w:proofErr w:type="spellStart"/>
            <w:r w:rsidRPr="00FE3F9B">
              <w:t>Synergistic</w:t>
            </w:r>
            <w:proofErr w:type="spellEnd"/>
          </w:p>
          <w:p w:rsidR="00FE3F9B" w:rsidRPr="00FE3F9B" w:rsidRDefault="00FE3F9B" w:rsidP="00FE3F9B">
            <w:pPr>
              <w:spacing w:line="276" w:lineRule="auto"/>
              <w:jc w:val="center"/>
            </w:pPr>
            <w:proofErr w:type="spellStart"/>
            <w:r w:rsidRPr="00FE3F9B">
              <w:t>Synergistic</w:t>
            </w:r>
            <w:proofErr w:type="spellEnd"/>
          </w:p>
          <w:p w:rsidR="00FE3F9B" w:rsidRPr="00FE3F9B" w:rsidRDefault="00FE3F9B" w:rsidP="00FE3F9B">
            <w:pPr>
              <w:spacing w:line="276" w:lineRule="auto"/>
              <w:jc w:val="center"/>
            </w:pPr>
          </w:p>
          <w:p w:rsidR="00FE3F9B" w:rsidRPr="00FE3F9B" w:rsidRDefault="00FE3F9B" w:rsidP="00FE3F9B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FE3F9B">
              <w:t>Synergistic</w:t>
            </w:r>
            <w:proofErr w:type="spellEnd"/>
          </w:p>
        </w:tc>
        <w:tc>
          <w:tcPr>
            <w:tcW w:w="1417" w:type="dxa"/>
          </w:tcPr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P = 0.16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P = 0.04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</w:p>
          <w:p w:rsidR="00FE3F9B" w:rsidRPr="00FE3F9B" w:rsidRDefault="00FE3F9B" w:rsidP="00FE3F9B">
            <w:pPr>
              <w:spacing w:line="276" w:lineRule="auto"/>
              <w:jc w:val="center"/>
            </w:pPr>
            <w:r w:rsidRPr="00FE3F9B">
              <w:t>P = 0.01</w:t>
            </w:r>
          </w:p>
          <w:p w:rsidR="00FE3F9B" w:rsidRPr="00FE3F9B" w:rsidRDefault="00FE3F9B" w:rsidP="00FE3F9B">
            <w:pPr>
              <w:spacing w:line="276" w:lineRule="auto"/>
              <w:jc w:val="center"/>
            </w:pPr>
          </w:p>
        </w:tc>
      </w:tr>
    </w:tbl>
    <w:p w:rsidR="00C626BC" w:rsidRDefault="00C626BC" w:rsidP="00C626BC">
      <w:pPr>
        <w:tabs>
          <w:tab w:val="left" w:pos="720"/>
          <w:tab w:val="left" w:pos="1650"/>
        </w:tabs>
        <w:jc w:val="both"/>
        <w:rPr>
          <w:lang w:val="en-US"/>
        </w:rPr>
      </w:pPr>
    </w:p>
    <w:p w:rsidR="00872836" w:rsidRPr="00FE3F9B" w:rsidRDefault="00872836" w:rsidP="00C626BC">
      <w:pPr>
        <w:tabs>
          <w:tab w:val="left" w:pos="720"/>
          <w:tab w:val="left" w:pos="1650"/>
        </w:tabs>
        <w:jc w:val="both"/>
        <w:rPr>
          <w:lang w:val="en-US"/>
        </w:rPr>
      </w:pPr>
      <w:proofErr w:type="gramStart"/>
      <w:r w:rsidRPr="00FE3F9B">
        <w:rPr>
          <w:lang w:val="en-US"/>
        </w:rPr>
        <w:t>a</w:t>
      </w:r>
      <w:proofErr w:type="gramEnd"/>
      <w:r w:rsidRPr="00FE3F9B">
        <w:rPr>
          <w:lang w:val="en-US"/>
        </w:rPr>
        <w:t xml:space="preserve">: p-value calculated in relation to value of </w:t>
      </w:r>
      <w:proofErr w:type="spellStart"/>
      <w:r w:rsidRPr="00FE3F9B">
        <w:rPr>
          <w:lang w:val="en-US"/>
        </w:rPr>
        <w:t>epg</w:t>
      </w:r>
      <w:proofErr w:type="spellEnd"/>
      <w:r w:rsidRPr="00FE3F9B">
        <w:rPr>
          <w:lang w:val="en-US"/>
        </w:rPr>
        <w:t xml:space="preserve"> in mono-specific parasitism </w:t>
      </w:r>
    </w:p>
    <w:p w:rsidR="00A3210C" w:rsidRPr="00FE3F9B" w:rsidRDefault="00A3210C" w:rsidP="00FE3F9B">
      <w:pPr>
        <w:rPr>
          <w:lang w:val="en-US"/>
        </w:rPr>
      </w:pPr>
    </w:p>
    <w:sectPr w:rsidR="00A3210C" w:rsidRPr="00FE3F9B" w:rsidSect="002856A6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A32"/>
    <w:multiLevelType w:val="hybridMultilevel"/>
    <w:tmpl w:val="202CB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790"/>
    <w:multiLevelType w:val="hybridMultilevel"/>
    <w:tmpl w:val="C42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00E52"/>
    <w:multiLevelType w:val="hybridMultilevel"/>
    <w:tmpl w:val="3DB6B98C"/>
    <w:lvl w:ilvl="0" w:tplc="CCAA44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C55A9"/>
    <w:multiLevelType w:val="hybridMultilevel"/>
    <w:tmpl w:val="0BD43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0DFC"/>
    <w:rsid w:val="000A4133"/>
    <w:rsid w:val="001626A2"/>
    <w:rsid w:val="002856A6"/>
    <w:rsid w:val="003064C4"/>
    <w:rsid w:val="0037202E"/>
    <w:rsid w:val="0038385B"/>
    <w:rsid w:val="00426AC8"/>
    <w:rsid w:val="005D5B47"/>
    <w:rsid w:val="00641872"/>
    <w:rsid w:val="006648CE"/>
    <w:rsid w:val="007F48AD"/>
    <w:rsid w:val="00872836"/>
    <w:rsid w:val="00927937"/>
    <w:rsid w:val="009346F0"/>
    <w:rsid w:val="00951AD3"/>
    <w:rsid w:val="00993572"/>
    <w:rsid w:val="00A3210C"/>
    <w:rsid w:val="00A41166"/>
    <w:rsid w:val="00A84E12"/>
    <w:rsid w:val="00AD5F94"/>
    <w:rsid w:val="00B81C6F"/>
    <w:rsid w:val="00BD2601"/>
    <w:rsid w:val="00C626BC"/>
    <w:rsid w:val="00D34792"/>
    <w:rsid w:val="00E34599"/>
    <w:rsid w:val="00EE492D"/>
    <w:rsid w:val="00EE57CF"/>
    <w:rsid w:val="00F70DFC"/>
    <w:rsid w:val="00FE321B"/>
    <w:rsid w:val="00F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oulion"/>
    <w:qFormat/>
    <w:rsid w:val="00F7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F70DFC"/>
    <w:rPr>
      <w:i/>
      <w:iCs/>
    </w:rPr>
  </w:style>
  <w:style w:type="character" w:styleId="Lienhypertexte">
    <w:name w:val="Hyperlink"/>
    <w:rsid w:val="00F70D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0DFC"/>
    <w:pPr>
      <w:spacing w:before="100" w:beforeAutospacing="1" w:after="100" w:afterAutospacing="1"/>
    </w:pPr>
  </w:style>
  <w:style w:type="character" w:customStyle="1" w:styleId="name">
    <w:name w:val="name"/>
    <w:rsid w:val="00F70DFC"/>
  </w:style>
  <w:style w:type="character" w:customStyle="1" w:styleId="src1">
    <w:name w:val="src1"/>
    <w:rsid w:val="00F70DFC"/>
    <w:rPr>
      <w:vanish w:val="0"/>
      <w:webHidden w:val="0"/>
      <w:specVanish w:val="0"/>
    </w:rPr>
  </w:style>
  <w:style w:type="character" w:customStyle="1" w:styleId="jrnl">
    <w:name w:val="jrnl"/>
    <w:rsid w:val="00F70DFC"/>
  </w:style>
  <w:style w:type="paragraph" w:customStyle="1" w:styleId="authlist">
    <w:name w:val="auth_list"/>
    <w:basedOn w:val="Normal"/>
    <w:rsid w:val="00F70DFC"/>
    <w:pPr>
      <w:spacing w:before="100" w:beforeAutospacing="1" w:after="100" w:afterAutospacing="1"/>
    </w:pPr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DF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72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2013-05-15T09:10:00Z</dcterms:created>
  <dcterms:modified xsi:type="dcterms:W3CDTF">2013-05-16T14:15:00Z</dcterms:modified>
</cp:coreProperties>
</file>